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304B32" w14:textId="77777777" w:rsidR="00C87516" w:rsidRDefault="00C87516" w:rsidP="00C87516">
      <w:pPr>
        <w:pStyle w:val="Title"/>
        <w:rPr>
          <w:lang w:val="fr-CA"/>
        </w:rPr>
      </w:pPr>
      <w:r>
        <w:rPr>
          <w:lang w:val="fr-CA"/>
        </w:rPr>
        <w:t>Introduction</w:t>
      </w:r>
    </w:p>
    <w:p w14:paraId="16C1A012" w14:textId="77777777" w:rsidR="00C87516" w:rsidRDefault="00C87516">
      <w:pPr>
        <w:rPr>
          <w:lang w:val="fr-CA"/>
        </w:rPr>
      </w:pPr>
    </w:p>
    <w:p w14:paraId="5BCEE18A" w14:textId="32C1F362" w:rsidR="00C87516" w:rsidRDefault="00C87516">
      <w:pPr>
        <w:rPr>
          <w:lang w:val="fr-CA"/>
        </w:rPr>
      </w:pPr>
      <w:r>
        <w:rPr>
          <w:lang w:val="fr-CA"/>
        </w:rPr>
        <w:t>Ce DVD vous propose une vidéo illustrant une intervention effectuée par une stagiaire en formation dans un centre de services communautaires auprès d’une personne suicidaire. On y voit toutes les étapes d’une entrevue, de l’accueil à la formulation d’un plan d’action.</w:t>
      </w:r>
    </w:p>
    <w:p w14:paraId="31408DDE" w14:textId="148F3A6B" w:rsidR="00C87516" w:rsidRDefault="00C87516">
      <w:pPr>
        <w:rPr>
          <w:lang w:val="fr-CA"/>
        </w:rPr>
      </w:pPr>
    </w:p>
    <w:p w14:paraId="55C0DA42" w14:textId="1298C37B" w:rsidR="00C87516" w:rsidRDefault="00C87516">
      <w:pPr>
        <w:rPr>
          <w:lang w:val="fr-CA"/>
        </w:rPr>
      </w:pPr>
      <w:r>
        <w:rPr>
          <w:lang w:val="fr-CA"/>
        </w:rPr>
        <w:t xml:space="preserve">Pour bien saisir le déroulement de l’entrevue, vous êtes invités à consulter au préalable le cahier d’accompagnement du DVD, qui vous présente les éléments théoriques sur lesquels s’appuie cette intervention. De plus, pour faciliter l’apprentissage, le cahier d’accompagnement fournit des suggestions d’activités pédagogiques à effectuer pendant ou après le visionnement de l’intervention. </w:t>
      </w:r>
    </w:p>
    <w:p w14:paraId="098FF8B7" w14:textId="73452C57" w:rsidR="00C87516" w:rsidRDefault="00C87516">
      <w:pPr>
        <w:rPr>
          <w:lang w:val="fr-CA"/>
        </w:rPr>
      </w:pPr>
    </w:p>
    <w:p w14:paraId="3FC2F7B9" w14:textId="54F80350" w:rsidR="00C87516" w:rsidRPr="00C87516" w:rsidRDefault="00C87516">
      <w:pPr>
        <w:rPr>
          <w:lang w:val="fr-CA"/>
        </w:rPr>
      </w:pPr>
      <w:r>
        <w:rPr>
          <w:lang w:val="fr-CA"/>
        </w:rPr>
        <w:t xml:space="preserve">Ce DVD contient aussi de courtes discussions professionnelles entre l’intervenante et son superviseur clinique. Ces échanges d’idées visent à mettre en relief la progression que l’on peut suivre au cours de ce type d’intervention. Chacun comporte des exemples d’erreurs que l’on fait fréquemment quand on commence dans ce métier. </w:t>
      </w:r>
    </w:p>
    <w:sectPr w:rsidR="00C87516" w:rsidRPr="00C8751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516"/>
    <w:rsid w:val="00C8751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7C93D"/>
  <w15:chartTrackingRefBased/>
  <w15:docId w15:val="{00DCF2DE-772E-6247-917F-2B09BD81A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8751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751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150</Words>
  <Characters>857</Characters>
  <Application>Microsoft Office Word</Application>
  <DocSecurity>0</DocSecurity>
  <Lines>7</Lines>
  <Paragraphs>2</Paragraphs>
  <ScaleCrop>false</ScaleCrop>
  <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Cote</dc:creator>
  <cp:keywords/>
  <dc:description/>
  <cp:lastModifiedBy>Melissa Cote</cp:lastModifiedBy>
  <cp:revision>1</cp:revision>
  <dcterms:created xsi:type="dcterms:W3CDTF">2020-12-18T12:49:00Z</dcterms:created>
  <dcterms:modified xsi:type="dcterms:W3CDTF">2020-12-18T12:54:00Z</dcterms:modified>
</cp:coreProperties>
</file>