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6A471" w14:textId="39261B2A" w:rsidR="005758AF" w:rsidRDefault="005758AF" w:rsidP="005758AF">
      <w:pPr>
        <w:pStyle w:val="Title"/>
        <w:rPr>
          <w:lang w:val="fr-CA"/>
        </w:rPr>
      </w:pPr>
      <w:r>
        <w:rPr>
          <w:lang w:val="fr-CA"/>
        </w:rPr>
        <w:t>Générique</w:t>
      </w:r>
    </w:p>
    <w:p w14:paraId="05ECEA83" w14:textId="6CED454E" w:rsidR="005758AF" w:rsidRDefault="005758AF" w:rsidP="005758AF">
      <w:pPr>
        <w:rPr>
          <w:lang w:val="fr-CA"/>
        </w:rPr>
      </w:pPr>
    </w:p>
    <w:p w14:paraId="6588B77F" w14:textId="69816BB5" w:rsidR="005758AF" w:rsidRDefault="005758AF" w:rsidP="005758AF">
      <w:pPr>
        <w:rPr>
          <w:lang w:val="fr-CA"/>
        </w:rPr>
      </w:pPr>
      <w:r>
        <w:rPr>
          <w:lang w:val="fr-CA"/>
        </w:rPr>
        <w:t xml:space="preserve">Le DVD </w:t>
      </w:r>
      <w:r>
        <w:rPr>
          <w:i/>
          <w:iCs/>
          <w:lang w:val="fr-CA"/>
        </w:rPr>
        <w:t>Intervenir en situation de crise suicidaire</w:t>
      </w:r>
      <w:r>
        <w:rPr>
          <w:lang w:val="fr-CA"/>
        </w:rPr>
        <w:t xml:space="preserve"> est une production du Centre collégial de développement de matériel didactique (CCDMD) en collaboration avec le Cégep de l’Outaouais.</w:t>
      </w:r>
    </w:p>
    <w:p w14:paraId="250DE69B" w14:textId="215498B5" w:rsidR="005758AF" w:rsidRDefault="005758AF" w:rsidP="005758AF">
      <w:pPr>
        <w:rPr>
          <w:lang w:val="fr-CA"/>
        </w:rPr>
      </w:pPr>
    </w:p>
    <w:p w14:paraId="45732DC6" w14:textId="0F97BDB2" w:rsidR="005758AF" w:rsidRDefault="005758AF" w:rsidP="005758AF">
      <w:pPr>
        <w:rPr>
          <w:lang w:val="fr-CA"/>
        </w:rPr>
      </w:pPr>
      <w:r>
        <w:rPr>
          <w:lang w:val="fr-CA"/>
        </w:rPr>
        <w:t>CONCEPTION PÉDAGOGIQUE</w:t>
      </w:r>
    </w:p>
    <w:p w14:paraId="5223A364" w14:textId="5BCC59A4" w:rsidR="005758AF" w:rsidRDefault="005758AF" w:rsidP="005758AF">
      <w:pPr>
        <w:rPr>
          <w:lang w:val="fr-CA"/>
        </w:rPr>
      </w:pPr>
      <w:r>
        <w:rPr>
          <w:lang w:val="fr-CA"/>
        </w:rPr>
        <w:t>Christian Lafleur (Cégep de l’Outaouais)</w:t>
      </w:r>
    </w:p>
    <w:p w14:paraId="7941D9F9" w14:textId="415EEDB2" w:rsidR="005758AF" w:rsidRDefault="005758AF" w:rsidP="005758AF">
      <w:pPr>
        <w:rPr>
          <w:lang w:val="fr-CA"/>
        </w:rPr>
      </w:pPr>
      <w:r>
        <w:rPr>
          <w:lang w:val="fr-CA"/>
        </w:rPr>
        <w:t>Monique Séguin (Université du Québec en Outaouais)</w:t>
      </w:r>
    </w:p>
    <w:p w14:paraId="71D195C2" w14:textId="106B3A5A" w:rsidR="005758AF" w:rsidRDefault="005758AF" w:rsidP="005758AF">
      <w:pPr>
        <w:rPr>
          <w:lang w:val="fr-CA"/>
        </w:rPr>
      </w:pPr>
    </w:p>
    <w:p w14:paraId="7CAA405F" w14:textId="69BFE0BA" w:rsidR="005758AF" w:rsidRDefault="005758AF" w:rsidP="005758AF">
      <w:pPr>
        <w:rPr>
          <w:lang w:val="fr-CA"/>
        </w:rPr>
      </w:pPr>
      <w:r>
        <w:rPr>
          <w:lang w:val="fr-CA"/>
        </w:rPr>
        <w:t>RESPONSABLE DU PROJET</w:t>
      </w:r>
    </w:p>
    <w:p w14:paraId="011D30B7" w14:textId="7CE9C0DA" w:rsidR="005758AF" w:rsidRDefault="005758AF" w:rsidP="005758AF">
      <w:pPr>
        <w:rPr>
          <w:lang w:val="fr-CA"/>
        </w:rPr>
      </w:pPr>
      <w:r>
        <w:rPr>
          <w:lang w:val="fr-CA"/>
        </w:rPr>
        <w:t xml:space="preserve">Cyr-Marie </w:t>
      </w:r>
      <w:proofErr w:type="spellStart"/>
      <w:r>
        <w:rPr>
          <w:lang w:val="fr-CA"/>
        </w:rPr>
        <w:t>Debien</w:t>
      </w:r>
      <w:proofErr w:type="spellEnd"/>
      <w:r>
        <w:rPr>
          <w:lang w:val="fr-CA"/>
        </w:rPr>
        <w:t xml:space="preserve"> (CCDMD)</w:t>
      </w:r>
    </w:p>
    <w:p w14:paraId="2E985D2A" w14:textId="263AD260" w:rsidR="005758AF" w:rsidRDefault="005758AF" w:rsidP="005758AF">
      <w:pPr>
        <w:rPr>
          <w:lang w:val="fr-CA"/>
        </w:rPr>
      </w:pPr>
    </w:p>
    <w:p w14:paraId="39A5769B" w14:textId="4650C80D" w:rsidR="005758AF" w:rsidRDefault="005758AF" w:rsidP="005758AF">
      <w:pPr>
        <w:rPr>
          <w:lang w:val="fr-CA"/>
        </w:rPr>
      </w:pPr>
      <w:r>
        <w:rPr>
          <w:lang w:val="fr-CA"/>
        </w:rPr>
        <w:t>SCÉNARIATION DE LA VIDÉO</w:t>
      </w:r>
    </w:p>
    <w:p w14:paraId="24176EF2" w14:textId="5CA3905E" w:rsidR="005758AF" w:rsidRDefault="005758AF" w:rsidP="005758AF">
      <w:pPr>
        <w:rPr>
          <w:lang w:val="fr-CA"/>
        </w:rPr>
      </w:pPr>
      <w:r>
        <w:rPr>
          <w:lang w:val="fr-CA"/>
        </w:rPr>
        <w:t>Christian Lafleur</w:t>
      </w:r>
    </w:p>
    <w:p w14:paraId="09E6496F" w14:textId="02A7EC2B" w:rsidR="005758AF" w:rsidRDefault="005758AF" w:rsidP="005758AF">
      <w:pPr>
        <w:rPr>
          <w:lang w:val="fr-CA"/>
        </w:rPr>
      </w:pPr>
      <w:r>
        <w:rPr>
          <w:lang w:val="fr-CA"/>
        </w:rPr>
        <w:t>Monique Séguin</w:t>
      </w:r>
    </w:p>
    <w:p w14:paraId="7F1BCEBC" w14:textId="68D70D70" w:rsidR="005758AF" w:rsidRDefault="005758AF" w:rsidP="005758AF">
      <w:pPr>
        <w:rPr>
          <w:lang w:val="fr-CA"/>
        </w:rPr>
      </w:pPr>
    </w:p>
    <w:p w14:paraId="1D2B7E4C" w14:textId="53190726" w:rsidR="005758AF" w:rsidRDefault="005758AF" w:rsidP="005758AF">
      <w:pPr>
        <w:rPr>
          <w:lang w:val="fr-CA"/>
        </w:rPr>
      </w:pPr>
      <w:r>
        <w:rPr>
          <w:lang w:val="fr-CA"/>
        </w:rPr>
        <w:t>COMÉDIENS</w:t>
      </w:r>
    </w:p>
    <w:p w14:paraId="02342DA7" w14:textId="4D530268" w:rsidR="005758AF" w:rsidRDefault="005758AF" w:rsidP="005758AF">
      <w:pPr>
        <w:rPr>
          <w:lang w:val="fr-CA"/>
        </w:rPr>
      </w:pPr>
      <w:r>
        <w:rPr>
          <w:lang w:val="fr-CA"/>
        </w:rPr>
        <w:t>Louise Cardinal – l’intervenante</w:t>
      </w:r>
    </w:p>
    <w:p w14:paraId="049034B7" w14:textId="02B19AE0" w:rsidR="005758AF" w:rsidRDefault="005758AF" w:rsidP="005758AF">
      <w:pPr>
        <w:rPr>
          <w:lang w:val="fr-CA"/>
        </w:rPr>
      </w:pPr>
      <w:r>
        <w:rPr>
          <w:lang w:val="fr-CA"/>
        </w:rPr>
        <w:t>Jean Turcotte – Alain</w:t>
      </w:r>
    </w:p>
    <w:p w14:paraId="76823835" w14:textId="4F6F68EC" w:rsidR="005758AF" w:rsidRDefault="005758AF" w:rsidP="005758AF">
      <w:pPr>
        <w:rPr>
          <w:lang w:val="fr-CA"/>
        </w:rPr>
      </w:pPr>
      <w:r>
        <w:rPr>
          <w:lang w:val="fr-CA"/>
        </w:rPr>
        <w:t>Alain Cadieux – le superviseur</w:t>
      </w:r>
    </w:p>
    <w:p w14:paraId="782370BB" w14:textId="00190B0B" w:rsidR="005758AF" w:rsidRDefault="005758AF" w:rsidP="005758AF">
      <w:pPr>
        <w:rPr>
          <w:lang w:val="fr-CA"/>
        </w:rPr>
      </w:pPr>
    </w:p>
    <w:p w14:paraId="5BC94849" w14:textId="07FF7265" w:rsidR="005758AF" w:rsidRDefault="005758AF" w:rsidP="005758AF">
      <w:pPr>
        <w:rPr>
          <w:lang w:val="fr-CA"/>
        </w:rPr>
      </w:pPr>
      <w:r>
        <w:rPr>
          <w:lang w:val="fr-CA"/>
        </w:rPr>
        <w:t>COORDINATION DE LA PRODUCTION VIDÉO</w:t>
      </w:r>
    </w:p>
    <w:p w14:paraId="6DD439A6" w14:textId="00ECE056" w:rsidR="005758AF" w:rsidRDefault="005758AF" w:rsidP="005758AF">
      <w:pPr>
        <w:rPr>
          <w:lang w:val="fr-CA"/>
        </w:rPr>
      </w:pPr>
      <w:r>
        <w:rPr>
          <w:lang w:val="fr-CA"/>
        </w:rPr>
        <w:t>Danièle Garneau</w:t>
      </w:r>
    </w:p>
    <w:p w14:paraId="1A67064E" w14:textId="7D69A79D" w:rsidR="005758AF" w:rsidRDefault="005758AF" w:rsidP="005758AF">
      <w:pPr>
        <w:rPr>
          <w:lang w:val="fr-CA"/>
        </w:rPr>
      </w:pPr>
    </w:p>
    <w:p w14:paraId="5950301A" w14:textId="2CFEC938" w:rsidR="005758AF" w:rsidRDefault="005758AF" w:rsidP="005758AF">
      <w:pPr>
        <w:rPr>
          <w:lang w:val="fr-CA"/>
        </w:rPr>
      </w:pPr>
      <w:r>
        <w:rPr>
          <w:lang w:val="fr-CA"/>
        </w:rPr>
        <w:t>RÉALISATION ET PRODUCTION VIDÉO</w:t>
      </w:r>
    </w:p>
    <w:p w14:paraId="457A352C" w14:textId="4CE8849C" w:rsidR="005758AF" w:rsidRDefault="005758AF" w:rsidP="005758AF">
      <w:pPr>
        <w:rPr>
          <w:lang w:val="fr-CA"/>
        </w:rPr>
      </w:pPr>
      <w:proofErr w:type="spellStart"/>
      <w:r>
        <w:rPr>
          <w:lang w:val="fr-CA"/>
        </w:rPr>
        <w:t>DBcom</w:t>
      </w:r>
      <w:proofErr w:type="spellEnd"/>
      <w:r>
        <w:rPr>
          <w:lang w:val="fr-CA"/>
        </w:rPr>
        <w:t xml:space="preserve"> Media</w:t>
      </w:r>
    </w:p>
    <w:p w14:paraId="0F3429DE" w14:textId="5F36F147" w:rsidR="005758AF" w:rsidRDefault="005758AF" w:rsidP="005758AF">
      <w:pPr>
        <w:rPr>
          <w:lang w:val="fr-CA"/>
        </w:rPr>
      </w:pPr>
    </w:p>
    <w:p w14:paraId="59D32382" w14:textId="5F1DFADA" w:rsidR="005758AF" w:rsidRDefault="005758AF" w:rsidP="005758AF">
      <w:pPr>
        <w:rPr>
          <w:lang w:val="fr-CA"/>
        </w:rPr>
      </w:pPr>
      <w:r>
        <w:rPr>
          <w:lang w:val="fr-CA"/>
        </w:rPr>
        <w:t>INTÉGRATION INFORMATIQUE</w:t>
      </w:r>
    </w:p>
    <w:p w14:paraId="1C2D74A2" w14:textId="1111EE5F" w:rsidR="005758AF" w:rsidRDefault="005758AF" w:rsidP="005758AF">
      <w:pPr>
        <w:rPr>
          <w:lang w:val="fr-CA"/>
        </w:rPr>
      </w:pPr>
      <w:proofErr w:type="spellStart"/>
      <w:r>
        <w:rPr>
          <w:lang w:val="fr-CA"/>
        </w:rPr>
        <w:t>DBcom</w:t>
      </w:r>
      <w:proofErr w:type="spellEnd"/>
      <w:r>
        <w:rPr>
          <w:lang w:val="fr-CA"/>
        </w:rPr>
        <w:t xml:space="preserve"> Media</w:t>
      </w:r>
    </w:p>
    <w:p w14:paraId="77F25A4C" w14:textId="277F00C2" w:rsidR="005758AF" w:rsidRDefault="005758AF" w:rsidP="005758AF">
      <w:pPr>
        <w:rPr>
          <w:lang w:val="fr-CA"/>
        </w:rPr>
      </w:pPr>
    </w:p>
    <w:p w14:paraId="4E4CE2B9" w14:textId="7D59DB3D" w:rsidR="005758AF" w:rsidRDefault="005758AF" w:rsidP="005758AF">
      <w:pPr>
        <w:rPr>
          <w:lang w:val="fr-CA"/>
        </w:rPr>
      </w:pPr>
      <w:r>
        <w:rPr>
          <w:lang w:val="fr-CA"/>
        </w:rPr>
        <w:t>RÉVISION LINGUISTIQUE</w:t>
      </w:r>
    </w:p>
    <w:p w14:paraId="7B3CBD79" w14:textId="6827116C" w:rsidR="005758AF" w:rsidRDefault="005758AF" w:rsidP="005758AF">
      <w:pPr>
        <w:rPr>
          <w:lang w:val="fr-CA"/>
        </w:rPr>
      </w:pPr>
      <w:r>
        <w:rPr>
          <w:lang w:val="fr-CA"/>
        </w:rPr>
        <w:t>Hélène Larue</w:t>
      </w:r>
    </w:p>
    <w:p w14:paraId="3DD440B7" w14:textId="12C37637" w:rsidR="005758AF" w:rsidRDefault="005758AF" w:rsidP="005758AF">
      <w:pPr>
        <w:rPr>
          <w:lang w:val="fr-CA"/>
        </w:rPr>
      </w:pPr>
    </w:p>
    <w:p w14:paraId="6F9AC543" w14:textId="7755ECEB" w:rsidR="005758AF" w:rsidRDefault="005758AF" w:rsidP="005758AF">
      <w:pPr>
        <w:rPr>
          <w:lang w:val="fr-CA"/>
        </w:rPr>
      </w:pPr>
      <w:r>
        <w:rPr>
          <w:lang w:val="fr-CA"/>
        </w:rPr>
        <w:t>RÉVISION INFORMATIQUE</w:t>
      </w:r>
    </w:p>
    <w:p w14:paraId="366EDCDF" w14:textId="2CAAE033" w:rsidR="005758AF" w:rsidRDefault="005758AF" w:rsidP="005758AF">
      <w:pPr>
        <w:rPr>
          <w:lang w:val="fr-CA"/>
        </w:rPr>
      </w:pPr>
      <w:r>
        <w:rPr>
          <w:lang w:val="fr-CA"/>
        </w:rPr>
        <w:t>Sylvain Gagnon</w:t>
      </w:r>
    </w:p>
    <w:p w14:paraId="071FA1EA" w14:textId="77777777" w:rsidR="005758AF" w:rsidRDefault="005758AF" w:rsidP="005758AF">
      <w:pPr>
        <w:rPr>
          <w:lang w:val="fr-CA"/>
        </w:rPr>
      </w:pPr>
    </w:p>
    <w:p w14:paraId="3267DC92" w14:textId="67D37B56" w:rsidR="005758AF" w:rsidRDefault="005758AF" w:rsidP="005758AF">
      <w:pPr>
        <w:rPr>
          <w:lang w:val="fr-CA"/>
        </w:rPr>
      </w:pPr>
      <w:r>
        <w:rPr>
          <w:lang w:val="fr-CA"/>
        </w:rPr>
        <w:t>© Centre collégial de développement de matériel didactique, 2008</w:t>
      </w:r>
    </w:p>
    <w:p w14:paraId="00159D4F" w14:textId="77777777" w:rsidR="005758AF" w:rsidRDefault="005758AF" w:rsidP="005758AF">
      <w:pPr>
        <w:rPr>
          <w:lang w:val="fr-CA"/>
        </w:rPr>
      </w:pPr>
    </w:p>
    <w:p w14:paraId="19EDB618" w14:textId="77777777" w:rsidR="005758AF" w:rsidRPr="005758AF" w:rsidRDefault="005758AF" w:rsidP="005758AF">
      <w:pPr>
        <w:rPr>
          <w:lang w:val="fr-CA"/>
        </w:rPr>
      </w:pPr>
    </w:p>
    <w:sectPr w:rsidR="005758AF" w:rsidRPr="005758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8AF"/>
    <w:rsid w:val="00273CB3"/>
    <w:rsid w:val="0057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502C6"/>
  <w15:chartTrackingRefBased/>
  <w15:docId w15:val="{BD303D10-BB87-0642-B460-1E0C54B5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58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58A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Cote</dc:creator>
  <cp:keywords/>
  <dc:description/>
  <cp:lastModifiedBy>Melissa Cote</cp:lastModifiedBy>
  <cp:revision>2</cp:revision>
  <dcterms:created xsi:type="dcterms:W3CDTF">2020-12-18T12:54:00Z</dcterms:created>
  <dcterms:modified xsi:type="dcterms:W3CDTF">2020-12-18T13:00:00Z</dcterms:modified>
</cp:coreProperties>
</file>